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9CAA7">
      <w:pPr>
        <w:jc w:val="center"/>
        <w:rPr>
          <w:rFonts w:ascii="微软雅黑" w:hAnsi="微软雅黑" w:eastAsia="微软雅黑"/>
          <w:sz w:val="32"/>
          <w:szCs w:val="32"/>
        </w:rPr>
      </w:pPr>
      <w:r>
        <w:rPr>
          <w:rFonts w:hint="eastAsia" w:ascii="微软雅黑" w:hAnsi="微软雅黑" w:eastAsia="微软雅黑"/>
          <w:sz w:val="32"/>
          <w:szCs w:val="32"/>
        </w:rPr>
        <w:t>高等学校教师资格专业课程考试推荐信填写注意事项</w:t>
      </w:r>
    </w:p>
    <w:p w14:paraId="722ED309">
      <w:pPr>
        <w:rPr>
          <w:rFonts w:ascii="微软雅黑" w:hAnsi="微软雅黑" w:eastAsia="微软雅黑"/>
          <w:sz w:val="28"/>
          <w:szCs w:val="28"/>
        </w:rPr>
      </w:pPr>
    </w:p>
    <w:p w14:paraId="140EA9A4">
      <w:pPr>
        <w:rPr>
          <w:rFonts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 xml:space="preserve">. </w:t>
      </w:r>
      <w:r>
        <w:rPr>
          <w:rFonts w:hint="eastAsia" w:ascii="微软雅黑" w:hAnsi="微软雅黑" w:eastAsia="微软雅黑"/>
          <w:sz w:val="24"/>
          <w:szCs w:val="24"/>
        </w:rPr>
        <w:t>在2023年上半年—2025年上半年内报考且已通</w:t>
      </w:r>
      <w:bookmarkStart w:id="0" w:name="_GoBack"/>
      <w:bookmarkEnd w:id="0"/>
      <w:r>
        <w:rPr>
          <w:rFonts w:hint="eastAsia" w:ascii="微软雅黑" w:hAnsi="微软雅黑" w:eastAsia="微软雅黑"/>
          <w:sz w:val="24"/>
          <w:szCs w:val="24"/>
        </w:rPr>
        <w:t>过一门或两门科目的报考人员，参加本次教师资格考试，此次不需要上传推荐信。</w:t>
      </w:r>
      <w:r>
        <w:rPr>
          <w:rFonts w:ascii="微软雅黑" w:hAnsi="微软雅黑" w:eastAsia="微软雅黑"/>
          <w:sz w:val="24"/>
          <w:szCs w:val="24"/>
        </w:rPr>
        <w:cr/>
      </w:r>
      <w:r>
        <w:rPr>
          <w:rFonts w:ascii="微软雅黑" w:hAnsi="微软雅黑" w:eastAsia="微软雅黑"/>
          <w:sz w:val="24"/>
          <w:szCs w:val="24"/>
        </w:rPr>
        <w:t>2. 本市高校任职或拟聘</w:t>
      </w:r>
      <w:r>
        <w:rPr>
          <w:rFonts w:hint="eastAsia" w:ascii="微软雅黑" w:hAnsi="微软雅黑" w:eastAsia="微软雅黑"/>
          <w:sz w:val="24"/>
          <w:szCs w:val="24"/>
        </w:rPr>
        <w:t>的人员可以报考高等学校教师资格专业课程考试，为避免考生笔试成绩合格后因其他原因无法申请后续的教师资格认定，请拟报名考生在报考前详细了解高等学校教师资格认定中除三门教育类专业课程考试成绩合格外的其他条件，谨慎报考。</w:t>
      </w:r>
    </w:p>
    <w:p w14:paraId="18DEDE62">
      <w:pPr>
        <w:rPr>
          <w:rFonts w:ascii="微软雅黑" w:hAnsi="微软雅黑" w:eastAsia="微软雅黑"/>
          <w:sz w:val="24"/>
          <w:szCs w:val="24"/>
        </w:rPr>
      </w:pPr>
      <w:r>
        <w:rPr>
          <w:rFonts w:hint="eastAsia" w:ascii="微软雅黑" w:hAnsi="微软雅黑" w:eastAsia="微软雅黑"/>
          <w:sz w:val="24"/>
          <w:szCs w:val="24"/>
        </w:rPr>
        <w:t>3</w:t>
      </w:r>
      <w:r>
        <w:rPr>
          <w:rFonts w:ascii="微软雅黑" w:hAnsi="微软雅黑" w:eastAsia="微软雅黑"/>
          <w:sz w:val="24"/>
          <w:szCs w:val="24"/>
        </w:rPr>
        <w:t xml:space="preserve">. </w:t>
      </w:r>
      <w:r>
        <w:rPr>
          <w:rFonts w:hint="eastAsia" w:ascii="微软雅黑" w:hAnsi="微软雅黑" w:eastAsia="微软雅黑"/>
          <w:sz w:val="24"/>
          <w:szCs w:val="24"/>
        </w:rPr>
        <w:t>推荐信中的专长，一般是指所学领域的专长，而非指兴趣特长。</w:t>
      </w:r>
    </w:p>
    <w:p w14:paraId="76226936">
      <w:pPr>
        <w:rPr>
          <w:rFonts w:ascii="微软雅黑" w:hAnsi="微软雅黑" w:eastAsia="微软雅黑"/>
          <w:sz w:val="24"/>
          <w:szCs w:val="24"/>
        </w:rPr>
      </w:pPr>
      <w:r>
        <w:rPr>
          <w:rFonts w:ascii="微软雅黑" w:hAnsi="微软雅黑" w:eastAsia="微软雅黑"/>
          <w:sz w:val="24"/>
          <w:szCs w:val="24"/>
        </w:rPr>
        <w:t xml:space="preserve">4. </w:t>
      </w:r>
      <w:r>
        <w:rPr>
          <w:rFonts w:hint="eastAsia" w:ascii="微软雅黑" w:hAnsi="微软雅黑" w:eastAsia="微软雅黑"/>
          <w:sz w:val="24"/>
          <w:szCs w:val="24"/>
        </w:rPr>
        <w:t>推荐信中的两位推荐人必须是相关学科的副教授及以上职称，且必须亲笔签名（不可使用印章或电子签名）。</w:t>
      </w:r>
    </w:p>
    <w:p w14:paraId="07FD23BF">
      <w:pPr>
        <w:rPr>
          <w:rFonts w:ascii="微软雅黑" w:hAnsi="微软雅黑" w:eastAsia="微软雅黑"/>
          <w:sz w:val="24"/>
          <w:szCs w:val="24"/>
        </w:rPr>
      </w:pPr>
    </w:p>
    <w:p w14:paraId="4AA050A2">
      <w:pPr>
        <w:rPr>
          <w:rFonts w:ascii="微软雅黑" w:hAnsi="微软雅黑" w:eastAsia="微软雅黑"/>
          <w:sz w:val="24"/>
          <w:szCs w:val="24"/>
        </w:rPr>
      </w:pPr>
    </w:p>
    <w:p w14:paraId="0E109D9E">
      <w:pPr>
        <w:rPr>
          <w:rFonts w:ascii="微软雅黑" w:hAnsi="微软雅黑" w:eastAsia="微软雅黑"/>
          <w:sz w:val="24"/>
          <w:szCs w:val="24"/>
        </w:rPr>
      </w:pPr>
    </w:p>
    <w:p w14:paraId="22554D26">
      <w:pPr>
        <w:rPr>
          <w:rFonts w:ascii="微软雅黑" w:hAnsi="微软雅黑" w:eastAsia="微软雅黑"/>
          <w:sz w:val="24"/>
          <w:szCs w:val="24"/>
        </w:rPr>
      </w:pPr>
    </w:p>
    <w:p w14:paraId="432BF656">
      <w:pPr>
        <w:rPr>
          <w:rFonts w:ascii="微软雅黑" w:hAnsi="微软雅黑" w:eastAsia="微软雅黑"/>
          <w:sz w:val="24"/>
          <w:szCs w:val="24"/>
        </w:rPr>
      </w:pPr>
    </w:p>
    <w:p w14:paraId="5CDC20E8">
      <w:pPr>
        <w:rPr>
          <w:rFonts w:ascii="微软雅黑" w:hAnsi="微软雅黑" w:eastAsia="微软雅黑"/>
          <w:sz w:val="24"/>
          <w:szCs w:val="24"/>
        </w:rPr>
      </w:pPr>
    </w:p>
    <w:p w14:paraId="5DDECA67">
      <w:pPr>
        <w:rPr>
          <w:rFonts w:ascii="微软雅黑" w:hAnsi="微软雅黑" w:eastAsia="微软雅黑"/>
          <w:sz w:val="24"/>
          <w:szCs w:val="24"/>
        </w:rPr>
      </w:pPr>
    </w:p>
    <w:p w14:paraId="636F1CE0">
      <w:pPr>
        <w:rPr>
          <w:rFonts w:ascii="微软雅黑" w:hAnsi="微软雅黑" w:eastAsia="微软雅黑"/>
          <w:sz w:val="24"/>
          <w:szCs w:val="24"/>
        </w:rPr>
      </w:pPr>
    </w:p>
    <w:p w14:paraId="46378FEE">
      <w:pPr>
        <w:rPr>
          <w:rFonts w:ascii="微软雅黑" w:hAnsi="微软雅黑" w:eastAsia="微软雅黑"/>
          <w:sz w:val="24"/>
          <w:szCs w:val="24"/>
        </w:rPr>
      </w:pPr>
    </w:p>
    <w:p w14:paraId="0AD5ADE8">
      <w:pPr>
        <w:rPr>
          <w:rFonts w:ascii="微软雅黑" w:hAnsi="微软雅黑" w:eastAsia="微软雅黑"/>
          <w:sz w:val="24"/>
          <w:szCs w:val="24"/>
        </w:rPr>
      </w:pPr>
    </w:p>
    <w:p w14:paraId="2755B20E">
      <w:pPr>
        <w:rPr>
          <w:rFonts w:ascii="微软雅黑" w:hAnsi="微软雅黑" w:eastAsia="微软雅黑"/>
          <w:sz w:val="24"/>
          <w:szCs w:val="24"/>
        </w:rPr>
      </w:pPr>
    </w:p>
    <w:p w14:paraId="4C5BCFEB">
      <w:pPr>
        <w:jc w:val="center"/>
        <w:rPr>
          <w:rFonts w:ascii="微软雅黑" w:hAnsi="微软雅黑" w:eastAsia="微软雅黑"/>
          <w:b/>
          <w:bCs/>
          <w:sz w:val="32"/>
          <w:szCs w:val="32"/>
        </w:rPr>
      </w:pPr>
      <w:r>
        <w:rPr>
          <w:rFonts w:hint="eastAsia" w:ascii="微软雅黑" w:hAnsi="微软雅黑" w:eastAsia="微软雅黑"/>
          <w:b/>
          <w:bCs/>
          <w:sz w:val="32"/>
          <w:szCs w:val="32"/>
        </w:rPr>
        <w:t>上海市高等学校教师资格专业课程考试推荐信示例</w:t>
      </w:r>
    </w:p>
    <w:p w14:paraId="45FDD1FE">
      <w:pPr>
        <w:jc w:val="center"/>
        <w:rPr>
          <w:rFonts w:ascii="微软雅黑" w:hAnsi="微软雅黑" w:eastAsia="微软雅黑"/>
          <w:sz w:val="32"/>
          <w:szCs w:val="32"/>
        </w:rPr>
      </w:pPr>
    </w:p>
    <w:p w14:paraId="235165CC">
      <w:pPr>
        <w:jc w:val="left"/>
        <w:rPr>
          <w:rFonts w:ascii="微软雅黑" w:hAnsi="微软雅黑" w:eastAsia="微软雅黑"/>
          <w:sz w:val="32"/>
          <w:szCs w:val="32"/>
        </w:rPr>
      </w:pPr>
      <w:r>
        <w:rPr>
          <w:rFonts w:hint="eastAsia" w:ascii="微软雅黑" w:hAnsi="微软雅黑" w:eastAsia="微软雅黑"/>
          <w:sz w:val="32"/>
          <w:szCs w:val="32"/>
        </w:rPr>
        <w:t>上海市教师教育学院：</w:t>
      </w:r>
    </w:p>
    <w:p w14:paraId="1EE440E9">
      <w:pPr>
        <w:ind w:firstLine="645"/>
        <w:rPr>
          <w:rFonts w:ascii="微软雅黑" w:hAnsi="微软雅黑" w:eastAsia="微软雅黑"/>
          <w:sz w:val="32"/>
          <w:szCs w:val="32"/>
        </w:rPr>
      </w:pPr>
      <w:r>
        <w:rPr>
          <w:rFonts w:hint="eastAsia" w:ascii="微软雅黑" w:hAnsi="微软雅黑" w:eastAsia="微软雅黑"/>
          <w:sz w:val="32"/>
          <w:szCs w:val="32"/>
          <w:u w:val="single"/>
        </w:rPr>
        <w:t>张小二</w:t>
      </w:r>
      <w:r>
        <w:rPr>
          <w:rFonts w:hint="eastAsia" w:ascii="微软雅黑" w:hAnsi="微软雅黑" w:eastAsia="微软雅黑"/>
          <w:sz w:val="32"/>
          <w:szCs w:val="32"/>
        </w:rPr>
        <w:t>（身份证号：</w:t>
      </w:r>
      <w:r>
        <w:rPr>
          <w:rFonts w:hint="eastAsia" w:ascii="微软雅黑" w:hAnsi="微软雅黑" w:eastAsia="微软雅黑"/>
          <w:sz w:val="32"/>
          <w:szCs w:val="32"/>
          <w:u w:val="single"/>
        </w:rPr>
        <w:t>3</w:t>
      </w:r>
      <w:r>
        <w:rPr>
          <w:rFonts w:ascii="微软雅黑" w:hAnsi="微软雅黑" w:eastAsia="微软雅黑"/>
          <w:sz w:val="32"/>
          <w:szCs w:val="32"/>
          <w:u w:val="single"/>
        </w:rPr>
        <w:t>10110199002050401</w:t>
      </w:r>
      <w:r>
        <w:rPr>
          <w:rFonts w:hint="eastAsia" w:ascii="微软雅黑" w:hAnsi="微软雅黑" w:eastAsia="微软雅黑"/>
          <w:sz w:val="32"/>
          <w:szCs w:val="32"/>
        </w:rPr>
        <w:t>）系我校</w:t>
      </w:r>
      <w:r>
        <w:rPr>
          <w:rFonts w:hint="eastAsia" w:ascii="微软雅黑" w:hAnsi="微软雅黑" w:eastAsia="微软雅黑"/>
          <w:sz w:val="32"/>
          <w:szCs w:val="32"/>
          <w:u w:val="single"/>
        </w:rPr>
        <w:t>食品</w:t>
      </w:r>
      <w:r>
        <w:rPr>
          <w:rFonts w:hint="eastAsia" w:ascii="微软雅黑" w:hAnsi="微软雅黑" w:eastAsia="微软雅黑"/>
          <w:sz w:val="32"/>
          <w:szCs w:val="32"/>
        </w:rPr>
        <w:t>学院</w:t>
      </w:r>
      <w:r>
        <w:rPr>
          <w:rFonts w:hint="eastAsia" w:ascii="微软雅黑" w:hAnsi="微软雅黑" w:eastAsia="微软雅黑"/>
          <w:sz w:val="32"/>
          <w:szCs w:val="32"/>
          <w:u w:val="single"/>
        </w:rPr>
        <w:t>食品科学与工程</w:t>
      </w:r>
      <w:r>
        <w:rPr>
          <w:rFonts w:hint="eastAsia" w:ascii="微软雅黑" w:hAnsi="微软雅黑" w:eastAsia="微软雅黑"/>
          <w:sz w:val="32"/>
          <w:szCs w:val="32"/>
        </w:rPr>
        <w:t>专业教师。</w:t>
      </w:r>
    </w:p>
    <w:p w14:paraId="42192CAD">
      <w:pPr>
        <w:ind w:firstLine="645"/>
        <w:rPr>
          <w:rFonts w:ascii="微软雅黑" w:hAnsi="微软雅黑" w:eastAsia="微软雅黑"/>
          <w:sz w:val="32"/>
          <w:szCs w:val="32"/>
        </w:rPr>
      </w:pPr>
      <w:r>
        <w:rPr>
          <w:rFonts w:hint="eastAsia" w:ascii="微软雅黑" w:hAnsi="微软雅黑" w:eastAsia="微软雅黑"/>
          <w:sz w:val="32"/>
          <w:szCs w:val="32"/>
        </w:rPr>
        <w:t>鉴于其在</w:t>
      </w:r>
      <w:r>
        <w:rPr>
          <w:rFonts w:hint="eastAsia" w:ascii="微软雅黑" w:hAnsi="微软雅黑" w:eastAsia="微软雅黑"/>
          <w:sz w:val="32"/>
          <w:szCs w:val="32"/>
          <w:u w:val="single"/>
        </w:rPr>
        <w:t>海洋水产品贮藏与加工</w:t>
      </w:r>
      <w:r>
        <w:rPr>
          <w:rFonts w:hint="eastAsia" w:ascii="微软雅黑" w:hAnsi="微软雅黑" w:eastAsia="微软雅黑"/>
          <w:sz w:val="32"/>
          <w:szCs w:val="32"/>
        </w:rPr>
        <w:t>方面学有所长，故推荐其参加2</w:t>
      </w:r>
      <w:r>
        <w:rPr>
          <w:rFonts w:ascii="微软雅黑" w:hAnsi="微软雅黑" w:eastAsia="微软雅黑"/>
          <w:sz w:val="32"/>
          <w:szCs w:val="32"/>
        </w:rPr>
        <w:t>02</w:t>
      </w:r>
      <w:r>
        <w:rPr>
          <w:rFonts w:hint="eastAsia" w:ascii="微软雅黑" w:hAnsi="微软雅黑" w:eastAsia="微软雅黑"/>
          <w:sz w:val="32"/>
          <w:szCs w:val="32"/>
          <w:lang w:val="en-US" w:eastAsia="zh-CN"/>
        </w:rPr>
        <w:t>5</w:t>
      </w:r>
      <w:r>
        <w:rPr>
          <w:rFonts w:hint="eastAsia" w:ascii="微软雅黑" w:hAnsi="微软雅黑" w:eastAsia="微软雅黑"/>
          <w:sz w:val="32"/>
          <w:szCs w:val="32"/>
        </w:rPr>
        <w:t>年</w:t>
      </w:r>
      <w:r>
        <w:rPr>
          <w:rFonts w:hint="eastAsia" w:ascii="微软雅黑" w:hAnsi="微软雅黑" w:eastAsia="微软雅黑"/>
          <w:sz w:val="32"/>
          <w:szCs w:val="32"/>
          <w:lang w:val="en-US" w:eastAsia="zh-CN"/>
        </w:rPr>
        <w:t>下</w:t>
      </w:r>
      <w:r>
        <w:rPr>
          <w:rFonts w:hint="eastAsia" w:ascii="微软雅黑" w:hAnsi="微软雅黑" w:eastAsia="微软雅黑"/>
          <w:sz w:val="32"/>
          <w:szCs w:val="32"/>
        </w:rPr>
        <w:t>半年上海市高等学校教师资格专业课程考试。</w:t>
      </w:r>
    </w:p>
    <w:p w14:paraId="6CCC2F66">
      <w:pPr>
        <w:jc w:val="left"/>
        <w:rPr>
          <w:rFonts w:ascii="微软雅黑" w:hAnsi="微软雅黑" w:eastAsia="微软雅黑"/>
          <w:sz w:val="32"/>
          <w:szCs w:val="32"/>
        </w:rPr>
      </w:pPr>
    </w:p>
    <w:p w14:paraId="765C7CA5">
      <w:pPr>
        <w:jc w:val="left"/>
        <w:rPr>
          <w:rFonts w:ascii="微软雅黑" w:hAnsi="微软雅黑" w:eastAsia="微软雅黑"/>
          <w:sz w:val="32"/>
          <w:szCs w:val="32"/>
        </w:rPr>
      </w:pPr>
    </w:p>
    <w:p w14:paraId="6213DB45">
      <w:pPr>
        <w:jc w:val="left"/>
        <w:rPr>
          <w:rFonts w:ascii="微软雅黑" w:hAnsi="微软雅黑" w:eastAsia="微软雅黑"/>
          <w:sz w:val="32"/>
          <w:szCs w:val="32"/>
        </w:rPr>
      </w:pPr>
      <w:r>
        <w:rPr>
          <w:rFonts w:hint="eastAsia" w:ascii="微软雅黑" w:hAnsi="微软雅黑" w:eastAsia="微软雅黑"/>
          <w:sz w:val="32"/>
          <w:szCs w:val="32"/>
        </w:rPr>
        <w:t xml:space="preserve">推荐人1（签名）： </w:t>
      </w:r>
      <w:r>
        <w:rPr>
          <w:rFonts w:ascii="微软雅黑" w:hAnsi="微软雅黑" w:eastAsia="微软雅黑"/>
          <w:sz w:val="32"/>
          <w:szCs w:val="32"/>
        </w:rPr>
        <w:t xml:space="preserve">             </w:t>
      </w:r>
      <w:r>
        <w:rPr>
          <w:rFonts w:hint="eastAsia" w:ascii="微软雅黑" w:hAnsi="微软雅黑" w:eastAsia="微软雅黑"/>
          <w:sz w:val="32"/>
          <w:szCs w:val="32"/>
        </w:rPr>
        <w:t>推荐人2（签名）：</w:t>
      </w:r>
    </w:p>
    <w:p w14:paraId="2D152FA4">
      <w:pPr>
        <w:ind w:firstLine="640" w:firstLineChars="200"/>
        <w:jc w:val="left"/>
        <w:rPr>
          <w:rFonts w:ascii="微软雅黑" w:hAnsi="微软雅黑" w:eastAsia="微软雅黑"/>
          <w:sz w:val="32"/>
          <w:szCs w:val="32"/>
        </w:rPr>
      </w:pPr>
      <w:r>
        <w:rPr>
          <w:rFonts w:hint="eastAsia" w:ascii="微软雅黑" w:hAnsi="微软雅黑" w:eastAsia="微软雅黑"/>
          <w:sz w:val="32"/>
          <w:szCs w:val="32"/>
        </w:rPr>
        <w:t xml:space="preserve">年 </w:t>
      </w:r>
      <w:r>
        <w:rPr>
          <w:rFonts w:ascii="微软雅黑" w:hAnsi="微软雅黑" w:eastAsia="微软雅黑"/>
          <w:sz w:val="32"/>
          <w:szCs w:val="32"/>
        </w:rPr>
        <w:t xml:space="preserve"> </w:t>
      </w:r>
      <w:r>
        <w:rPr>
          <w:rFonts w:hint="eastAsia" w:ascii="微软雅黑" w:hAnsi="微软雅黑" w:eastAsia="微软雅黑"/>
          <w:sz w:val="32"/>
          <w:szCs w:val="32"/>
        </w:rPr>
        <w:t xml:space="preserve">月 </w:t>
      </w:r>
      <w:r>
        <w:rPr>
          <w:rFonts w:ascii="微软雅黑" w:hAnsi="微软雅黑" w:eastAsia="微软雅黑"/>
          <w:sz w:val="32"/>
          <w:szCs w:val="32"/>
        </w:rPr>
        <w:t xml:space="preserve"> </w:t>
      </w:r>
      <w:r>
        <w:rPr>
          <w:rFonts w:hint="eastAsia" w:ascii="微软雅黑" w:hAnsi="微软雅黑" w:eastAsia="微软雅黑"/>
          <w:sz w:val="32"/>
          <w:szCs w:val="32"/>
        </w:rPr>
        <w:t xml:space="preserve">日 </w:t>
      </w:r>
      <w:r>
        <w:rPr>
          <w:rFonts w:ascii="微软雅黑" w:hAnsi="微软雅黑" w:eastAsia="微软雅黑"/>
          <w:sz w:val="32"/>
          <w:szCs w:val="32"/>
        </w:rPr>
        <w:t xml:space="preserve">                    </w:t>
      </w:r>
      <w:r>
        <w:rPr>
          <w:rFonts w:hint="eastAsia" w:ascii="微软雅黑" w:hAnsi="微软雅黑" w:eastAsia="微软雅黑"/>
          <w:sz w:val="32"/>
          <w:szCs w:val="32"/>
        </w:rPr>
        <w:t xml:space="preserve">年 </w:t>
      </w:r>
      <w:r>
        <w:rPr>
          <w:rFonts w:ascii="微软雅黑" w:hAnsi="微软雅黑" w:eastAsia="微软雅黑"/>
          <w:sz w:val="32"/>
          <w:szCs w:val="32"/>
        </w:rPr>
        <w:t xml:space="preserve"> </w:t>
      </w:r>
      <w:r>
        <w:rPr>
          <w:rFonts w:hint="eastAsia" w:ascii="微软雅黑" w:hAnsi="微软雅黑" w:eastAsia="微软雅黑"/>
          <w:sz w:val="32"/>
          <w:szCs w:val="32"/>
        </w:rPr>
        <w:t xml:space="preserve">月 </w:t>
      </w:r>
      <w:r>
        <w:rPr>
          <w:rFonts w:ascii="微软雅黑" w:hAnsi="微软雅黑" w:eastAsia="微软雅黑"/>
          <w:sz w:val="32"/>
          <w:szCs w:val="32"/>
        </w:rPr>
        <w:t xml:space="preserve"> </w:t>
      </w:r>
      <w:r>
        <w:rPr>
          <w:rFonts w:hint="eastAsia" w:ascii="微软雅黑" w:hAnsi="微软雅黑" w:eastAsia="微软雅黑"/>
          <w:sz w:val="32"/>
          <w:szCs w:val="32"/>
        </w:rPr>
        <w:t>日</w:t>
      </w:r>
    </w:p>
    <w:p w14:paraId="2991A4FF">
      <w:pPr>
        <w:rPr>
          <w:rFonts w:hint="eastAsia" w:ascii="微软雅黑" w:hAnsi="微软雅黑" w:eastAsia="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wZjk2YTZkMjdkMWY1MDc5MGNlNjgzOGUzOTZlMTMifQ=="/>
  </w:docVars>
  <w:rsids>
    <w:rsidRoot w:val="004717AC"/>
    <w:rsid w:val="004717AC"/>
    <w:rsid w:val="006E4B7B"/>
    <w:rsid w:val="007D1641"/>
    <w:rsid w:val="007F440D"/>
    <w:rsid w:val="00A15142"/>
    <w:rsid w:val="00A770BF"/>
    <w:rsid w:val="0CA66031"/>
    <w:rsid w:val="145C6DE4"/>
    <w:rsid w:val="19BF52FE"/>
    <w:rsid w:val="4D612673"/>
    <w:rsid w:val="504F2839"/>
    <w:rsid w:val="5E7938FE"/>
    <w:rsid w:val="791F5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408</Words>
  <Characters>438</Characters>
  <Lines>3</Lines>
  <Paragraphs>1</Paragraphs>
  <TotalTime>52</TotalTime>
  <ScaleCrop>false</ScaleCrop>
  <LinksUpToDate>false</LinksUpToDate>
  <CharactersWithSpaces>485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2023-03-27T05:39:00Z</dcterms:created>
  <dc:creator>ASUS</dc:creator>
  <cp:lastModifiedBy>火星蜗牛</cp:lastModifiedBy>
  <dcterms:modified xsi:type="dcterms:W3CDTF">2025-09-10T06:15:04Z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55A83224E6CF4B84A42F8A220CC75401_13</vt:lpwstr>
  </property>
  <property fmtid="{D5CDD505-2E9C-101B-9397-08002B2CF9AE}" pid="4" name="KSOTemplateDocerSaveRecord">
    <vt:lpwstr>eyJoZGlkIjoiMDYwZjk2YTZkMjdkMWY1MDc5MGNlNjgzOGUzOTZlMTMiLCJ1c2VySWQiOiI1NTMyNTg1MzgifQ==</vt:lpwstr>
  </property>
</Properties>
</file>